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4E3" w:rsidRPr="00450E11" w:rsidRDefault="00DE2105" w:rsidP="00450E11">
      <w:pPr>
        <w:spacing w:after="0" w:line="48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50E11">
        <w:rPr>
          <w:rFonts w:ascii="Times New Roman" w:hAnsi="Times New Roman" w:cs="Times New Roman"/>
          <w:b/>
          <w:sz w:val="25"/>
          <w:szCs w:val="25"/>
          <w:lang w:val="uz-Cyrl-UZ"/>
        </w:rPr>
        <w:t>“Баркамол авлод йили” Давлат дастурининг амалга ошириш юзасидан Электромагнит Мослашув Маркази давлат унитар корхонаси томонидан амалга оширилган тадбирлар юзасидан ҳисобат.</w:t>
      </w:r>
    </w:p>
    <w:p w:rsidR="00A04464" w:rsidRPr="00450E11" w:rsidRDefault="00A04464" w:rsidP="00A04464">
      <w:pPr>
        <w:spacing w:after="0"/>
        <w:ind w:firstLine="851"/>
        <w:jc w:val="both"/>
        <w:rPr>
          <w:rFonts w:ascii="Times New Roman" w:hAnsi="Times New Roman" w:cs="Times New Roman"/>
          <w:sz w:val="25"/>
          <w:szCs w:val="25"/>
        </w:rPr>
      </w:pPr>
    </w:p>
    <w:p w:rsidR="0019214C" w:rsidRPr="00450E11" w:rsidRDefault="0019214C" w:rsidP="00A04464">
      <w:pPr>
        <w:spacing w:after="0"/>
        <w:ind w:firstLine="851"/>
        <w:jc w:val="both"/>
        <w:rPr>
          <w:rFonts w:ascii="Times New Roman" w:hAnsi="Times New Roman" w:cs="Times New Roman"/>
          <w:sz w:val="25"/>
          <w:szCs w:val="25"/>
        </w:rPr>
      </w:pP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Мамлакатимизда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ҳар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бир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йилга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ўзига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хос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ном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бериш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proofErr w:type="gramStart"/>
      <w:r w:rsidRPr="00450E11">
        <w:rPr>
          <w:rFonts w:ascii="Times New Roman" w:hAnsi="Times New Roman" w:cs="Times New Roman"/>
          <w:sz w:val="25"/>
          <w:szCs w:val="25"/>
        </w:rPr>
        <w:t>ва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шу</w:t>
      </w:r>
      <w:proofErr w:type="spellEnd"/>
      <w:proofErr w:type="gram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номланиш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асосида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Давлат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дастури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ишлаб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чиқиб, ҳаётга татбиқ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этиш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яхши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анъанага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айланган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. </w:t>
      </w:r>
      <w:proofErr w:type="spellStart"/>
      <w:proofErr w:type="gramStart"/>
      <w:r w:rsidR="00A04464" w:rsidRPr="00450E11">
        <w:rPr>
          <w:rFonts w:ascii="Times New Roman" w:hAnsi="Times New Roman" w:cs="Times New Roman"/>
          <w:sz w:val="25"/>
          <w:szCs w:val="25"/>
        </w:rPr>
        <w:t>Мамлакатимиз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Президенти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ташаббуслари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билан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Ўзбекистонда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2010 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йил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"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Баркамол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авлод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йили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” 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деб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эълон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қилинган. 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Ўзбекистон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Республикаси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A04464" w:rsidRPr="00450E11">
        <w:rPr>
          <w:rFonts w:ascii="Times New Roman" w:hAnsi="Times New Roman" w:cs="Times New Roman"/>
          <w:sz w:val="25"/>
          <w:szCs w:val="25"/>
        </w:rPr>
        <w:t>Президенти</w:t>
      </w:r>
      <w:proofErr w:type="spellEnd"/>
      <w:r w:rsidR="00A04464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Конституцияси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қабул қилинганининг 17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йиллигига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бағишланган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тантанали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маросимдаги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маърузасида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2010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йилда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давлат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бюджетининг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50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фоиздан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кўпроғи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мамлакатимизда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фақат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таълим-тарбия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ва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соғлиқни сақлаш соҳаларини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ривожлантиришга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йўналтирилишини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таъкидлади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>.</w:t>
      </w:r>
      <w:proofErr w:type="gramEnd"/>
      <w:r w:rsidRPr="00450E11">
        <w:rPr>
          <w:rFonts w:ascii="Times New Roman" w:hAnsi="Times New Roman" w:cs="Times New Roman"/>
          <w:sz w:val="25"/>
          <w:szCs w:val="25"/>
        </w:rPr>
        <w:t xml:space="preserve"> "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Баркамол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авлод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йили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"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Давлат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дастурини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ишлаб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чиқиш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ва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амалга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ошириш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бўйича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ташкилий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чора-тадбирлар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тўғрисида</w:t>
      </w:r>
      <w:proofErr w:type="gramStart"/>
      <w:r w:rsidRPr="00450E11">
        <w:rPr>
          <w:rFonts w:ascii="Times New Roman" w:hAnsi="Times New Roman" w:cs="Times New Roman"/>
          <w:sz w:val="25"/>
          <w:szCs w:val="25"/>
        </w:rPr>
        <w:t>"г</w:t>
      </w:r>
      <w:proofErr w:type="gramEnd"/>
      <w:r w:rsidRPr="00450E11">
        <w:rPr>
          <w:rFonts w:ascii="Times New Roman" w:hAnsi="Times New Roman" w:cs="Times New Roman"/>
          <w:sz w:val="25"/>
          <w:szCs w:val="25"/>
        </w:rPr>
        <w:t xml:space="preserve">и Президент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Фармойишида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ҳам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ёшларнинг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жисмонан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ва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маънан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баркамол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бўлиб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вояга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етишлари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учун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зарур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бўлган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энг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муҳим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чора-тадбирлар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аниқ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белгилаб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берилди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.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Жумладан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унда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таълим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бериш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сифатини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тубдан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яхшилаш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таълим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муассасаларининг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ўқув-лаборатория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базасини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энг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замонавий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ўқув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ва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лаборатория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ускуналари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, компьютер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техникаси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билан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мустаҳкамлаш, ўқувчи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ва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мураббийлар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меҳнатини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моддий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ҳамда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маънавий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рағбатлантиришнинг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самарали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тизимини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шакллантиришга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алоҳида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эътибор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қаратилган. </w:t>
      </w:r>
      <w:proofErr w:type="spellStart"/>
      <w:proofErr w:type="gramStart"/>
      <w:r w:rsidRPr="00450E11">
        <w:rPr>
          <w:rFonts w:ascii="Times New Roman" w:hAnsi="Times New Roman" w:cs="Times New Roman"/>
          <w:sz w:val="25"/>
          <w:szCs w:val="25"/>
        </w:rPr>
        <w:t>Илм-фанни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ривожлантириш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ёшларни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илмий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фаолиятга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жалб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этиш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мақсадида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илм-фан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ва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технологияларни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ривожлантириш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махсус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жамғармасини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ташкил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этиш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Фанлар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академияси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ва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олий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таълим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муассасаларида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истиқболли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илмий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тадқиқотлар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ва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илмий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изланишлар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олиб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бориш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учун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лабораториялар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яратиш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хорижий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илмий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марказлар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билан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ҳамкорликни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йўлга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қўйиш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ва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кенгайтириш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бўйича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комплекс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чора-тадбирларни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ишлаб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чиқиш ҳам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йил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дастуридан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мустаҳкам</w:t>
      </w:r>
      <w:proofErr w:type="gram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ўрин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олади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>.</w:t>
      </w:r>
    </w:p>
    <w:p w:rsidR="00A04464" w:rsidRPr="00450E11" w:rsidRDefault="00D104E3" w:rsidP="00A04464">
      <w:pPr>
        <w:spacing w:after="0"/>
        <w:ind w:firstLine="851"/>
        <w:jc w:val="both"/>
        <w:rPr>
          <w:rFonts w:ascii="Times New Roman" w:hAnsi="Times New Roman" w:cs="Times New Roman"/>
          <w:sz w:val="25"/>
          <w:szCs w:val="25"/>
        </w:rPr>
      </w:pP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Шу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йилга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Баркамол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авлод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йили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деб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ном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берилиши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бежиз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эмас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.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Баркамол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proofErr w:type="gramStart"/>
      <w:r w:rsidR="0019214C" w:rsidRPr="00450E11">
        <w:rPr>
          <w:rFonts w:ascii="Times New Roman" w:hAnsi="Times New Roman" w:cs="Times New Roman"/>
          <w:sz w:val="25"/>
          <w:szCs w:val="25"/>
        </w:rPr>
        <w:t>авлод</w:t>
      </w:r>
      <w:proofErr w:type="spellEnd"/>
      <w:proofErr w:type="gram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ақлан,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маънан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жисмонан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етук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авлод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демакдир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. Истиқлол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йилларида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ўсиб-улғайган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авлод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орасида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бундай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ёшлар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жуда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кўпчиликни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ташкил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этади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.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Бугун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улар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айни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кучга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тўлган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ижтимоий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ҳаётнинг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турли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соҳаларида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ўз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иқтидори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ва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имкониятларини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ишга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солишга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, юрт </w:t>
      </w:r>
      <w:proofErr w:type="gramStart"/>
      <w:r w:rsidR="0019214C" w:rsidRPr="00450E11">
        <w:rPr>
          <w:rFonts w:ascii="Times New Roman" w:hAnsi="Times New Roman" w:cs="Times New Roman"/>
          <w:sz w:val="25"/>
          <w:szCs w:val="25"/>
        </w:rPr>
        <w:t>равна</w:t>
      </w:r>
      <w:proofErr w:type="gram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қига ҳисса қўшишга </w:t>
      </w:r>
      <w:proofErr w:type="spellStart"/>
      <w:r w:rsidR="0019214C" w:rsidRPr="00450E11">
        <w:rPr>
          <w:rFonts w:ascii="Times New Roman" w:hAnsi="Times New Roman" w:cs="Times New Roman"/>
          <w:sz w:val="25"/>
          <w:szCs w:val="25"/>
        </w:rPr>
        <w:t>тайёр</w:t>
      </w:r>
      <w:proofErr w:type="spellEnd"/>
      <w:r w:rsidR="0019214C" w:rsidRPr="00450E11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A04464" w:rsidRPr="00450E11" w:rsidRDefault="00A04464" w:rsidP="00A04464">
      <w:pPr>
        <w:tabs>
          <w:tab w:val="left" w:pos="6291"/>
          <w:tab w:val="left" w:pos="8819"/>
        </w:tabs>
        <w:spacing w:after="0"/>
        <w:ind w:firstLine="851"/>
        <w:jc w:val="both"/>
        <w:rPr>
          <w:rFonts w:ascii="Times New Roman" w:hAnsi="Times New Roman" w:cs="Times New Roman"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sz w:val="25"/>
          <w:szCs w:val="25"/>
          <w:lang w:val="uz-Cyrl-UZ"/>
        </w:rPr>
        <w:t xml:space="preserve">Электромагнит Мослашув Маркази ҳам </w:t>
      </w:r>
      <w:r w:rsidR="00DE2105" w:rsidRPr="00450E11">
        <w:rPr>
          <w:rFonts w:ascii="Times New Roman" w:hAnsi="Times New Roman" w:cs="Times New Roman"/>
          <w:sz w:val="25"/>
          <w:szCs w:val="25"/>
          <w:lang w:val="uz-Cyrl-UZ"/>
        </w:rPr>
        <w:t xml:space="preserve">“Баркамол авлод йили” Давлат дастурининг амалга ошириш </w:t>
      </w:r>
      <w:r w:rsidRPr="00450E11">
        <w:rPr>
          <w:rFonts w:ascii="Times New Roman" w:hAnsi="Times New Roman" w:cs="Times New Roman"/>
          <w:sz w:val="25"/>
          <w:szCs w:val="25"/>
          <w:lang w:val="uz-Cyrl-UZ"/>
        </w:rPr>
        <w:t>бўйича савобли ишда иштирок этмоқда, чунончи ё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шларни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қўллаб-қувватлаш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ва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уларга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имконият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бериш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эса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бизнинг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450E11">
        <w:rPr>
          <w:rFonts w:ascii="Times New Roman" w:hAnsi="Times New Roman" w:cs="Times New Roman"/>
          <w:sz w:val="25"/>
          <w:szCs w:val="25"/>
        </w:rPr>
        <w:t>бурчимиз</w:t>
      </w:r>
      <w:proofErr w:type="spellEnd"/>
      <w:r w:rsidRPr="00450E11">
        <w:rPr>
          <w:rFonts w:ascii="Times New Roman" w:hAnsi="Times New Roman" w:cs="Times New Roman"/>
          <w:sz w:val="25"/>
          <w:szCs w:val="25"/>
        </w:rPr>
        <w:t>.</w:t>
      </w:r>
    </w:p>
    <w:p w:rsidR="00DE2105" w:rsidRPr="00450E11" w:rsidRDefault="00A04464" w:rsidP="00A04464">
      <w:pPr>
        <w:tabs>
          <w:tab w:val="left" w:pos="6291"/>
          <w:tab w:val="left" w:pos="8819"/>
        </w:tabs>
        <w:spacing w:after="0"/>
        <w:ind w:firstLine="851"/>
        <w:jc w:val="both"/>
        <w:rPr>
          <w:rFonts w:ascii="Times New Roman" w:hAnsi="Times New Roman" w:cs="Times New Roman"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sz w:val="25"/>
          <w:szCs w:val="25"/>
          <w:lang w:val="uz-Cyrl-UZ"/>
        </w:rPr>
        <w:t xml:space="preserve">Давлат дастурининг амалга ошириш </w:t>
      </w:r>
      <w:r w:rsidR="00DE2105" w:rsidRPr="00450E11">
        <w:rPr>
          <w:rFonts w:ascii="Times New Roman" w:hAnsi="Times New Roman" w:cs="Times New Roman"/>
          <w:sz w:val="25"/>
          <w:szCs w:val="25"/>
          <w:lang w:val="uz-Cyrl-UZ"/>
        </w:rPr>
        <w:t>юзасидан Электромагнит Мослашув Маркази тадбирлар режаси тайёрланди.</w:t>
      </w:r>
      <w:r w:rsidRPr="00450E11">
        <w:rPr>
          <w:rFonts w:ascii="Times New Roman" w:hAnsi="Times New Roman" w:cs="Times New Roman"/>
          <w:sz w:val="25"/>
          <w:szCs w:val="25"/>
          <w:lang w:val="uz-Cyrl-UZ"/>
        </w:rPr>
        <w:t xml:space="preserve"> </w:t>
      </w:r>
      <w:r w:rsidR="00DE2105" w:rsidRPr="00450E11">
        <w:rPr>
          <w:rFonts w:ascii="Times New Roman" w:hAnsi="Times New Roman" w:cs="Times New Roman"/>
          <w:sz w:val="25"/>
          <w:szCs w:val="25"/>
          <w:lang w:val="uz-Cyrl-UZ"/>
        </w:rPr>
        <w:t>“Баркамол авлод йили” Давлат дастурида белгиланган вазифаларни корхона жамоасига етказиш ҳамда “Баркамол авлод йили” Давлат дастурида белгиланган вазифаларнинг мазмун-моҳиятини тушунтириш ишлари олиб борилди ва ижросини таъминлаш чоралари кўрилди.</w:t>
      </w:r>
    </w:p>
    <w:p w:rsidR="00DE2105" w:rsidRPr="00450E11" w:rsidRDefault="00DE2105" w:rsidP="00A04464">
      <w:pPr>
        <w:tabs>
          <w:tab w:val="left" w:pos="6291"/>
          <w:tab w:val="left" w:pos="8819"/>
        </w:tabs>
        <w:spacing w:after="0"/>
        <w:ind w:firstLine="851"/>
        <w:jc w:val="both"/>
        <w:rPr>
          <w:rFonts w:ascii="Times New Roman" w:hAnsi="Times New Roman" w:cs="Times New Roman"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sz w:val="25"/>
          <w:szCs w:val="25"/>
          <w:lang w:val="uz-Cyrl-UZ"/>
        </w:rPr>
        <w:lastRenderedPageBreak/>
        <w:t>Дастур доирасида амалга оширилаётган тадбирларни корхона веб-саҳифасида ёритиш ва ижро мониторингини юритиш мақсадида Дастур доирасида амалга оширилган тадбирларни корхона веб-саҳифасида ёритиб, оммалаштирилмоқда.</w:t>
      </w:r>
    </w:p>
    <w:p w:rsidR="00450E11" w:rsidRPr="00450E11" w:rsidRDefault="00450E11" w:rsidP="00450E11">
      <w:pPr>
        <w:tabs>
          <w:tab w:val="left" w:pos="6291"/>
          <w:tab w:val="left" w:pos="8819"/>
        </w:tabs>
        <w:spacing w:before="120" w:after="0"/>
        <w:ind w:firstLine="851"/>
        <w:jc w:val="both"/>
        <w:rPr>
          <w:rFonts w:ascii="Times New Roman" w:hAnsi="Times New Roman" w:cs="Times New Roman"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sz w:val="25"/>
          <w:szCs w:val="25"/>
          <w:lang w:val="uz-Cyrl-UZ"/>
        </w:rPr>
        <w:t>Дастурни ижроси юзасидан қуйидаги тадбирлар амалга оширилган:</w:t>
      </w:r>
    </w:p>
    <w:p w:rsidR="00A04464" w:rsidRPr="00450E11" w:rsidRDefault="00A04464" w:rsidP="00581650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Болалар ва ёшларнинг ҳуқуқ ва манфаатларини ҳимоя қилишга, уларни баркамол ривожлантиришнинг ҳуқуқий асосларини мустаҳкамлашга қаратилган меъёрий-ҳуқуқий базани такомиллаштириш</w:t>
      </w:r>
      <w:r w:rsidR="00581650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:</w:t>
      </w:r>
    </w:p>
    <w:p w:rsidR="00A04464" w:rsidRPr="00450E11" w:rsidRDefault="00581650" w:rsidP="00581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Тошкент ахборот технологиялари университети битирувчиларини ишга жойлаштиришга кўмаклашиш мақсадида жорий йилда 4 битирувчи ишга қабул қилинган.</w:t>
      </w:r>
    </w:p>
    <w:p w:rsidR="003E53A7" w:rsidRPr="00450E11" w:rsidRDefault="003E53A7" w:rsidP="003E53A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Барча ахборот-ресурс марказлари ва кутубхона муассасаларида электрон кутубхонани босқичма-босқич шакллантириш, республикада интеграциялашган ахборот-кутубхона тармоғини ташкил этиш дастурини ишлаб чиқишга Миллий ҳамда Турон кутубхоналарига </w:t>
      </w:r>
      <w:r w:rsidR="00A27D90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ҳомийлик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ёрдам</w:t>
      </w:r>
      <w:r w:rsidR="00A27D90" w:rsidRPr="00A27D90">
        <w:rPr>
          <w:rFonts w:ascii="Times New Roman" w:hAnsi="Times New Roman" w:cs="Times New Roman"/>
          <w:noProof/>
          <w:sz w:val="25"/>
          <w:szCs w:val="25"/>
          <w:lang w:val="uz-Cyrl-UZ"/>
        </w:rPr>
        <w:t>b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кўрсатилган. Бундан ташқари Миллий кутубхонанинг вақтинчалик бинода жойлаштириш учун корхона ходимлари ёрдамга юборилган.</w:t>
      </w:r>
    </w:p>
    <w:p w:rsidR="00A04464" w:rsidRPr="00450E11" w:rsidRDefault="00A04464" w:rsidP="00450E11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Оналар ва болаларнинг репродуктив саломатлигини му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офаза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илиш тизимини такомиллаштириш, профилактикага асосланган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со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ғ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ли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ни са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лаш тизимини устувор ривожлантириш, тиббий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хизмат моддий-техника базасини муста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камлаш асосида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со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ғ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лом авлодни вояга етказиш борасидаги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чора-тадбирларни янада кучайтириш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:</w:t>
      </w:r>
    </w:p>
    <w:p w:rsidR="00791834" w:rsidRPr="00450E11" w:rsidRDefault="00791834" w:rsidP="0079183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Корхона ва таркибий бўлимларда тиббий кўрикларни ташкил этиш мақсадида соғлиқни сақлаш муассасалари билан шартномалар тузилган.</w:t>
      </w:r>
    </w:p>
    <w:p w:rsidR="00791834" w:rsidRPr="00450E11" w:rsidRDefault="00791834" w:rsidP="0079183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Корхонада меҳнат қилаётган ходимлар, ёшларни касаба уюшмаларининг санаторий ва оромгоҳларда дам олишлари, ходимларининг фарзандларини ёз мавсумида соҳа оромгоҳларида соғломлаштириш ишлари ташкил этилган.</w:t>
      </w:r>
    </w:p>
    <w:p w:rsidR="00A04464" w:rsidRPr="00450E11" w:rsidRDefault="00A04464" w:rsidP="00450E11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Таълим со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асида моддий-техника базаси шакллантирилиши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ва ундан самарали фойдаланишни таъминлаш, реал и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тисодиёт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тармо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лари ва со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аларида талаб 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илинаётган мутахассисларни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тайёрлаш, давлат таълим стандартлари, ў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ув дастурлари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ва ў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ув-услубий адабиётларни такомиллаштириш</w:t>
      </w:r>
      <w:r w:rsidR="00791834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:</w:t>
      </w:r>
    </w:p>
    <w:p w:rsidR="00791834" w:rsidRPr="00450E11" w:rsidRDefault="00791834" w:rsidP="0079183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Умумтаълим муассасалари, академик лицейлар, касб-ҳунар коллежлари, олий ўқув юртларини, шунингдек Болалар ижодиёти марказлари ва минтақавий ёшлар марказлари учун ишлаб чиқилган электрон дарсликлар ва фильмлар ҳамда, (инвентарлар) улар билан ўқув юртларини таъминлашга кўмаклашиш;  корхонадаги ишлаётган ходимларнинг фарзандлари учун ўқув – қуроллари, дарсликлар харид қилиш харажатларини қисман қоплаш мақсадида </w:t>
      </w:r>
      <w:r w:rsidRPr="00450E11">
        <w:rPr>
          <w:rFonts w:ascii="Times New Roman" w:hAnsi="Times New Roman" w:cs="Times New Roman"/>
          <w:sz w:val="25"/>
          <w:szCs w:val="25"/>
          <w:lang w:val="uz-Cyrl-UZ"/>
        </w:rPr>
        <w:t>IT ассоциясига хомийлик маблағи кўчирилган.</w:t>
      </w:r>
    </w:p>
    <w:p w:rsidR="003E53A7" w:rsidRPr="00450E11" w:rsidRDefault="00791834" w:rsidP="0079183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Имкониятлари чекланган болаларни ўқитиш ва тарбиялаш учун шарт-шароитларни янада яхшилаш бўйича «Меҳрибонлик» ва «АПЛА» жамиятларига ҳомийлик ёрдам</w:t>
      </w:r>
      <w:r w:rsidR="00A27D90" w:rsidRPr="00A27D90">
        <w:rPr>
          <w:rFonts w:ascii="Times New Roman" w:hAnsi="Times New Roman" w:cs="Times New Roman"/>
          <w:noProof/>
          <w:sz w:val="25"/>
          <w:szCs w:val="25"/>
          <w:lang w:val="uz-Cyrl-UZ"/>
        </w:rPr>
        <w:t>b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кўрсатилган.</w:t>
      </w:r>
    </w:p>
    <w:p w:rsidR="00A04464" w:rsidRPr="00450E11" w:rsidRDefault="00A04464" w:rsidP="00450E11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Замонавий ахборот ва коммуникация технологиялари, ра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амли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ва кенг форматли телекоммуникация ало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а воситалари 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амда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Интернет тизимини янада ривожлантириш, уларни 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ар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бир оила 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аётига жорий этиш ва кенг ўзлаштириш</w:t>
      </w:r>
      <w:r w:rsidR="00791834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:</w:t>
      </w:r>
    </w:p>
    <w:p w:rsidR="00791834" w:rsidRPr="00450E11" w:rsidRDefault="00791834" w:rsidP="0079183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Ўзбекистон Республикасида рақамли ТВ кўрсатувларни ривожлантириш Set-top-box ишлаб чиқариш йўли билан аҳолининг рақамли телевидениенинг замонавий хизматларидан фойдаланишига </w:t>
      </w:r>
      <w:r w:rsidR="00D333EC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соҳада 20 йилдан ортиқ ишлаган ходимларнинг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абонент тўловлари</w:t>
      </w:r>
      <w:r w:rsidR="00A27D90" w:rsidRPr="00A27D90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тўла</w:t>
      </w:r>
      <w:r w:rsidR="00A27D90" w:rsidRPr="00A27D90">
        <w:rPr>
          <w:rFonts w:ascii="Times New Roman" w:hAnsi="Times New Roman" w:cs="Times New Roman"/>
          <w:noProof/>
          <w:sz w:val="25"/>
          <w:szCs w:val="25"/>
          <w:lang w:val="uz-Cyrl-UZ"/>
        </w:rPr>
        <w:t>нган</w:t>
      </w:r>
      <w:r w:rsidR="00D333EC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.</w:t>
      </w:r>
    </w:p>
    <w:p w:rsidR="00A04464" w:rsidRPr="00450E11" w:rsidRDefault="00A04464" w:rsidP="00450E11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lastRenderedPageBreak/>
        <w:t>Ёш авлодни жисмонан баркамол этиб тарбиялаш, болалар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спортини ривожлантириш со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асидаги ишларни кучайтириш,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ёшларни спорт билан мунтазам шу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ғ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улланишга кенг жалб этиш,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янги спорт мажмуаларини 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уриш ва жи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озлаш, уларни ю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ори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малакали устоз ва мураббийлар билан муста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камлаш</w:t>
      </w:r>
      <w:r w:rsidR="00D333EC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:</w:t>
      </w:r>
    </w:p>
    <w:p w:rsidR="00D333EC" w:rsidRPr="00450E11" w:rsidRDefault="00D333EC" w:rsidP="00D333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Наманган шаҳар «Маҳалла» жамғармасига: Наманган вилоятини ободонлаштиришга, республика болалар фондига ҳомийлик кўрсатиш мақсадида Наманган «Махалла» жамғармасига хомийлик маблағи кўчирилган.</w:t>
      </w:r>
    </w:p>
    <w:p w:rsidR="00D333EC" w:rsidRPr="00450E11" w:rsidRDefault="00450E11" w:rsidP="00D333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="00D333EC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ў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="00D333EC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он шахрини ободонлаштиришга хомийлик кўрсатиш мақсадида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Қўқ</w:t>
      </w:r>
      <w:r w:rsidR="00D333EC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он «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="00D333EC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урилиш дирекцияси»га хомийлик мабла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ғ</w:t>
      </w:r>
      <w:r w:rsidR="00D333EC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и кўчирилган.</w:t>
      </w:r>
    </w:p>
    <w:p w:rsidR="00D333EC" w:rsidRPr="00450E11" w:rsidRDefault="00D333EC" w:rsidP="00D333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Андижон шаҳрида «Универсиада -2010» спорт ўйинлари ўтказилишига хомийлик кўрсатиш мақсадида </w:t>
      </w:r>
      <w:r w:rsidRPr="00450E11">
        <w:rPr>
          <w:rFonts w:ascii="Times New Roman" w:hAnsi="Times New Roman" w:cs="Times New Roman"/>
          <w:sz w:val="25"/>
          <w:szCs w:val="25"/>
          <w:lang w:val="uz-Cyrl-UZ"/>
        </w:rPr>
        <w:t>Андижон вилояти «Ягона бюртмачи хизмати» инжиринг компаниясига хомийлик мабла</w:t>
      </w:r>
      <w:r w:rsidR="00450E11" w:rsidRPr="00450E11">
        <w:rPr>
          <w:rFonts w:ascii="Times New Roman" w:hAnsi="Times New Roman" w:cs="Times New Roman"/>
          <w:sz w:val="25"/>
          <w:szCs w:val="25"/>
          <w:lang w:val="uz-Cyrl-UZ"/>
        </w:rPr>
        <w:t>ғ</w:t>
      </w:r>
      <w:r w:rsidRPr="00450E11">
        <w:rPr>
          <w:rFonts w:ascii="Times New Roman" w:hAnsi="Times New Roman" w:cs="Times New Roman"/>
          <w:sz w:val="25"/>
          <w:szCs w:val="25"/>
          <w:lang w:val="uz-Cyrl-UZ"/>
        </w:rPr>
        <w:t xml:space="preserve">и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кўчирилган.</w:t>
      </w:r>
      <w:r w:rsidRPr="00450E11">
        <w:rPr>
          <w:rFonts w:ascii="Times New Roman" w:hAnsi="Times New Roman" w:cs="Times New Roman"/>
          <w:sz w:val="25"/>
          <w:szCs w:val="25"/>
          <w:lang w:val="uz-Cyrl-UZ"/>
        </w:rPr>
        <w:t xml:space="preserve"> </w:t>
      </w:r>
    </w:p>
    <w:p w:rsidR="00D333EC" w:rsidRPr="00450E11" w:rsidRDefault="00D333EC" w:rsidP="00D333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Спортни соҳа ходимлари, ёш оилаларнинг кундалик ҳаётий эҳтиёжига айлантириш мақсадида корхона, уч босқичли спартакиада ўтказиш (шахмат, шашка, стол тенниси, кураш мусобақалари бўйича) </w:t>
      </w:r>
      <w:r w:rsidR="00A27D90">
        <w:rPr>
          <w:rFonts w:ascii="Times New Roman" w:hAnsi="Times New Roman" w:cs="Times New Roman"/>
          <w:noProof/>
          <w:sz w:val="25"/>
          <w:szCs w:val="25"/>
          <w:lang w:val="uz-Cyrl-UZ"/>
        </w:rPr>
        <w:t>ишларида қатнашган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.</w:t>
      </w:r>
    </w:p>
    <w:p w:rsidR="00D333EC" w:rsidRPr="00450E11" w:rsidRDefault="00D333EC" w:rsidP="00D333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Болалар саъатини қуллаб – кувватлаш, уларнинг умумхалк байрамлар ва бош</w:t>
      </w:r>
      <w:r w:rsidR="00450E11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 тадбирларда янада фаол иштирокини таъминлаш ма</w:t>
      </w:r>
      <w:r w:rsidR="00450E11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садида «Юлдуз» хамда «Наврўз» болалар бадиий жамоаларига хомийлик кўрсатилиши мақсадида болалар бадиий жамоаларига </w:t>
      </w:r>
      <w:r w:rsidR="00A27D90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саҳна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костюм</w:t>
      </w:r>
      <w:r w:rsidR="00450E11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лар</w:t>
      </w:r>
      <w:r w:rsidR="00A27D90">
        <w:rPr>
          <w:rFonts w:ascii="Times New Roman" w:hAnsi="Times New Roman" w:cs="Times New Roman"/>
          <w:noProof/>
          <w:sz w:val="25"/>
          <w:szCs w:val="25"/>
          <w:lang w:val="uz-Cyrl-UZ"/>
        </w:rPr>
        <w:t>и</w:t>
      </w:r>
      <w:r w:rsidR="00450E11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тикиб берилган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.</w:t>
      </w:r>
    </w:p>
    <w:p w:rsidR="00A04464" w:rsidRPr="00450E11" w:rsidRDefault="003E53A7" w:rsidP="00450E11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Ёш оилалар тўғ</w:t>
      </w:r>
      <w:r w:rsidR="00A04464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рисида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ғ</w:t>
      </w:r>
      <w:r w:rsidR="00A04464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амхўрликни кучайтириш, уларнинг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ҳ</w:t>
      </w:r>
      <w:r w:rsidR="00A04464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у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="00A04464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у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="00A04464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ий ва ижтимоий му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="00A04464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офазасини таъминлаш, со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ғ</w:t>
      </w:r>
      <w:r w:rsidR="00A04464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лом ва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="00A04464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муста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="00A04464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кам оила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="00A04464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арор топтириш учун шарт-шароитлар яратиш</w:t>
      </w:r>
      <w:r w:rsidR="00D333EC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:</w:t>
      </w:r>
    </w:p>
    <w:p w:rsidR="00D333EC" w:rsidRPr="00450E11" w:rsidRDefault="00D333EC" w:rsidP="00D333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Корхона жамоа шартномасига асосан, Алоқабанк билан келишилган ҳолда, ходимларни моддий ва маънавий қўллаб - қувватлаш мақсадида, Алокабанк ҳисобидан (уй жиҳози, маиший-техника сотиб олиш ва уй-жойларни таъмирлаш учун) имтиёзли ипотека ва истеъмол кредитлар</w:t>
      </w:r>
      <w:r w:rsidR="00A27D90">
        <w:rPr>
          <w:rFonts w:ascii="Times New Roman" w:hAnsi="Times New Roman" w:cs="Times New Roman"/>
          <w:noProof/>
          <w:sz w:val="25"/>
          <w:szCs w:val="25"/>
          <w:lang w:val="uz-Cyrl-UZ"/>
        </w:rPr>
        <w:t>и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ажрати</w:t>
      </w:r>
      <w:r w:rsidR="00A27D90">
        <w:rPr>
          <w:rFonts w:ascii="Times New Roman" w:hAnsi="Times New Roman" w:cs="Times New Roman"/>
          <w:noProof/>
          <w:sz w:val="25"/>
          <w:szCs w:val="25"/>
          <w:lang w:val="uz-Cyrl-UZ"/>
        </w:rPr>
        <w:t>лган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.</w:t>
      </w:r>
    </w:p>
    <w:p w:rsidR="00D333EC" w:rsidRPr="00450E11" w:rsidRDefault="00D333EC" w:rsidP="00D333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Корхонадаги ишлаётган ходимларни республикани тарихий ва диққатга сазовор жойлари бўйлаб бепул саёҳатини ташкил этиш мақсадида Хива шахрига саё</w:t>
      </w:r>
      <w:r w:rsidR="00450E11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ат уюштирлган.</w:t>
      </w:r>
    </w:p>
    <w:p w:rsidR="00D333EC" w:rsidRPr="00450E11" w:rsidRDefault="00D333EC" w:rsidP="00D333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Ахборот технологиялари университетида таҳсил олаётган корхонада ишловчи ходимларнинг фарзандларига контракт пулларини қисман тўла</w:t>
      </w:r>
      <w:r w:rsidR="00A27D90">
        <w:rPr>
          <w:rFonts w:ascii="Times New Roman" w:hAnsi="Times New Roman" w:cs="Times New Roman"/>
          <w:noProof/>
          <w:sz w:val="25"/>
          <w:szCs w:val="25"/>
          <w:lang w:val="uz-Cyrl-UZ"/>
        </w:rPr>
        <w:t>нган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.</w:t>
      </w:r>
    </w:p>
    <w:p w:rsidR="00A04464" w:rsidRPr="00450E11" w:rsidRDefault="00A04464" w:rsidP="00450E11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Ёшлар ўртасида со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ғ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лом турмуш тарзи тамойилларини 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арор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топтириш, уларни гиё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вандлик, ахло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сизликдан, четдан кириб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келадиган экстремистик марказлар 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амда паст савияли "оммавий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маданият" иллатларининг зарарли таъсирлари, та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дидидан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 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му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ҳ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 xml:space="preserve">офаза </w:t>
      </w:r>
      <w:r w:rsidR="003E53A7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қ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илиш</w:t>
      </w:r>
      <w:r w:rsidR="00D333EC"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:</w:t>
      </w:r>
    </w:p>
    <w:p w:rsidR="00D333EC" w:rsidRPr="00450E11" w:rsidRDefault="00D333EC" w:rsidP="00D333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5"/>
          <w:szCs w:val="25"/>
          <w:lang w:val="uz-Cyrl-UZ"/>
        </w:rPr>
      </w:pP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“Баркамол Авлод йили” Давлат дастурининг мақсадлари, вазифалари ва йўналишларини, унинг амалга оширилишини ёшлар ўртасида спиртли ичимликлар исътемол қилиш, тамаки махсулотлари чекиш; ОИВ инфекцияси олдини олиш, гиёхвандлик ва ахлоқсизликнинг зарарли оқибатлари тўғрисида мутахасисларни таклиф этган ҳолда маърузалар уюштириш мақсадларида Чилонзор тумани маърифат тарғибот маркази билан шартнома тузилиб маърузалар уюштирил</w:t>
      </w:r>
      <w:r w:rsidR="00A27D90">
        <w:rPr>
          <w:rFonts w:ascii="Times New Roman" w:hAnsi="Times New Roman" w:cs="Times New Roman"/>
          <w:noProof/>
          <w:sz w:val="25"/>
          <w:szCs w:val="25"/>
          <w:lang w:val="uz-Cyrl-UZ"/>
        </w:rPr>
        <w:t>ган</w:t>
      </w:r>
      <w:r w:rsidRPr="00450E11">
        <w:rPr>
          <w:rFonts w:ascii="Times New Roman" w:hAnsi="Times New Roman" w:cs="Times New Roman"/>
          <w:noProof/>
          <w:sz w:val="25"/>
          <w:szCs w:val="25"/>
          <w:lang w:val="uz-Cyrl-UZ"/>
        </w:rPr>
        <w:t>.</w:t>
      </w:r>
    </w:p>
    <w:sectPr w:rsidR="00D333EC" w:rsidRPr="00450E11" w:rsidSect="00212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ANDA Times UZ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64A36"/>
    <w:multiLevelType w:val="hybridMultilevel"/>
    <w:tmpl w:val="327AB7F2"/>
    <w:lvl w:ilvl="0" w:tplc="D0C00EC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51902CA"/>
    <w:multiLevelType w:val="hybridMultilevel"/>
    <w:tmpl w:val="0F489CB4"/>
    <w:lvl w:ilvl="0" w:tplc="04190001">
      <w:start w:val="1"/>
      <w:numFmt w:val="bullet"/>
      <w:lvlText w:val=""/>
      <w:lvlJc w:val="left"/>
      <w:pPr>
        <w:ind w:left="2471" w:hanging="105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501" w:hanging="360"/>
      </w:pPr>
    </w:lvl>
    <w:lvl w:ilvl="2" w:tplc="0419001B" w:tentative="1">
      <w:start w:val="1"/>
      <w:numFmt w:val="lowerRoman"/>
      <w:lvlText w:val="%3."/>
      <w:lvlJc w:val="right"/>
      <w:pPr>
        <w:ind w:left="3221" w:hanging="180"/>
      </w:pPr>
    </w:lvl>
    <w:lvl w:ilvl="3" w:tplc="0419000F" w:tentative="1">
      <w:start w:val="1"/>
      <w:numFmt w:val="decimal"/>
      <w:lvlText w:val="%4."/>
      <w:lvlJc w:val="left"/>
      <w:pPr>
        <w:ind w:left="3941" w:hanging="360"/>
      </w:pPr>
    </w:lvl>
    <w:lvl w:ilvl="4" w:tplc="04190019" w:tentative="1">
      <w:start w:val="1"/>
      <w:numFmt w:val="lowerLetter"/>
      <w:lvlText w:val="%5."/>
      <w:lvlJc w:val="left"/>
      <w:pPr>
        <w:ind w:left="4661" w:hanging="360"/>
      </w:pPr>
    </w:lvl>
    <w:lvl w:ilvl="5" w:tplc="0419001B" w:tentative="1">
      <w:start w:val="1"/>
      <w:numFmt w:val="lowerRoman"/>
      <w:lvlText w:val="%6."/>
      <w:lvlJc w:val="right"/>
      <w:pPr>
        <w:ind w:left="5381" w:hanging="180"/>
      </w:pPr>
    </w:lvl>
    <w:lvl w:ilvl="6" w:tplc="0419000F" w:tentative="1">
      <w:start w:val="1"/>
      <w:numFmt w:val="decimal"/>
      <w:lvlText w:val="%7."/>
      <w:lvlJc w:val="left"/>
      <w:pPr>
        <w:ind w:left="6101" w:hanging="360"/>
      </w:pPr>
    </w:lvl>
    <w:lvl w:ilvl="7" w:tplc="04190019" w:tentative="1">
      <w:start w:val="1"/>
      <w:numFmt w:val="lowerLetter"/>
      <w:lvlText w:val="%8."/>
      <w:lvlJc w:val="left"/>
      <w:pPr>
        <w:ind w:left="6821" w:hanging="360"/>
      </w:pPr>
    </w:lvl>
    <w:lvl w:ilvl="8" w:tplc="0419001B" w:tentative="1">
      <w:start w:val="1"/>
      <w:numFmt w:val="lowerRoman"/>
      <w:lvlText w:val="%9."/>
      <w:lvlJc w:val="right"/>
      <w:pPr>
        <w:ind w:left="754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proofState w:spelling="clean" w:grammar="clean"/>
  <w:defaultTabStop w:val="708"/>
  <w:characterSpacingControl w:val="doNotCompress"/>
  <w:compat/>
  <w:rsids>
    <w:rsidRoot w:val="0019214C"/>
    <w:rsid w:val="0019214C"/>
    <w:rsid w:val="00205D3F"/>
    <w:rsid w:val="00212845"/>
    <w:rsid w:val="003E53A7"/>
    <w:rsid w:val="00450E11"/>
    <w:rsid w:val="00542937"/>
    <w:rsid w:val="00581650"/>
    <w:rsid w:val="006B2E6F"/>
    <w:rsid w:val="006C0887"/>
    <w:rsid w:val="00791834"/>
    <w:rsid w:val="008A2EC8"/>
    <w:rsid w:val="0094477C"/>
    <w:rsid w:val="009B4672"/>
    <w:rsid w:val="00A04464"/>
    <w:rsid w:val="00A27D90"/>
    <w:rsid w:val="00D104E3"/>
    <w:rsid w:val="00D333EC"/>
    <w:rsid w:val="00D612A3"/>
    <w:rsid w:val="00DE2105"/>
    <w:rsid w:val="00E54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autoRedefine/>
    <w:uiPriority w:val="99"/>
    <w:rsid w:val="00DE2105"/>
    <w:pPr>
      <w:spacing w:after="160" w:line="240" w:lineRule="exact"/>
    </w:pPr>
    <w:rPr>
      <w:rFonts w:ascii="PANDA Times UZ" w:eastAsia="Times New Roman" w:hAnsi="PANDA Times UZ" w:cs="PANDA Times UZ"/>
      <w:sz w:val="28"/>
      <w:szCs w:val="28"/>
      <w:lang w:val="en-US"/>
    </w:rPr>
  </w:style>
  <w:style w:type="paragraph" w:styleId="a4">
    <w:name w:val="List Paragraph"/>
    <w:basedOn w:val="a"/>
    <w:uiPriority w:val="34"/>
    <w:qFormat/>
    <w:rsid w:val="00A04464"/>
    <w:pPr>
      <w:ind w:left="720"/>
      <w:contextualSpacing/>
    </w:pPr>
  </w:style>
  <w:style w:type="table" w:styleId="a5">
    <w:name w:val="Table Grid"/>
    <w:basedOn w:val="a1"/>
    <w:rsid w:val="00944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50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0E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1229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Хашимходжаев</dc:creator>
  <cp:keywords/>
  <dc:description/>
  <cp:lastModifiedBy>Хашимходжаев</cp:lastModifiedBy>
  <cp:revision>5</cp:revision>
  <cp:lastPrinted>2010-10-20T10:55:00Z</cp:lastPrinted>
  <dcterms:created xsi:type="dcterms:W3CDTF">2010-10-20T06:38:00Z</dcterms:created>
  <dcterms:modified xsi:type="dcterms:W3CDTF">2010-10-21T07:09:00Z</dcterms:modified>
</cp:coreProperties>
</file>